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3F0F2" w14:textId="31B40492" w:rsidR="001E05A4" w:rsidRDefault="005D20E9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Fig. S3 Venn diagram of the</w:t>
      </w:r>
      <w:r>
        <w:rPr>
          <w:rFonts w:ascii="Times New Roman" w:hAnsi="Times New Roman" w:cs="Times New Roman" w:hint="eastAsia"/>
        </w:rPr>
        <w:t xml:space="preserve"> </w:t>
      </w:r>
      <w:bookmarkStart w:id="0" w:name="_GoBack"/>
      <w:bookmarkEnd w:id="0"/>
      <w:r w:rsidR="00401C20">
        <w:rPr>
          <w:rFonts w:ascii="Times New Roman" w:hAnsi="Times New Roman" w:cs="Times New Roman"/>
        </w:rPr>
        <w:t>four-screening</w:t>
      </w:r>
      <w:r>
        <w:rPr>
          <w:rFonts w:ascii="Times New Roman" w:hAnsi="Times New Roman" w:cs="Times New Roman"/>
        </w:rPr>
        <w:t xml:space="preserve"> method</w:t>
      </w:r>
    </w:p>
    <w:p w14:paraId="6D5F315A" w14:textId="77777777" w:rsidR="001E05A4" w:rsidRDefault="005D20E9">
      <w:r>
        <w:rPr>
          <w:noProof/>
        </w:rPr>
        <w:drawing>
          <wp:inline distT="0" distB="0" distL="114300" distR="114300" wp14:anchorId="4CC81D20" wp14:editId="341235A8">
            <wp:extent cx="4924425" cy="4019550"/>
            <wp:effectExtent l="0" t="0" r="9525" b="0"/>
            <wp:docPr id="1" name="图片 1" descr="Supplementary Fig.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. 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401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547CC" w14:textId="77777777" w:rsidR="001E05A4" w:rsidRDefault="001E05A4"/>
    <w:p w14:paraId="17D051ED" w14:textId="77777777" w:rsidR="001E05A4" w:rsidRDefault="005D20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results of noncoding transcripts obtained from 4 kinds of analytical software were</w:t>
      </w:r>
      <w:r>
        <w:rPr>
          <w:rFonts w:ascii="Times New Roman" w:hAnsi="Times New Roman" w:cs="Times New Roman" w:hint="eastAsia"/>
        </w:rPr>
        <w:t xml:space="preserve"> us</w:t>
      </w:r>
      <w:r>
        <w:rPr>
          <w:rFonts w:ascii="Times New Roman" w:hAnsi="Times New Roman" w:cs="Times New Roman"/>
        </w:rPr>
        <w:t>ed for the subsequent lncRNA analysis.</w:t>
      </w:r>
      <w:r>
        <w:rPr>
          <w:rFonts w:ascii="Times New Roman" w:hAnsi="Times New Roman" w:cs="Times New Roman" w:hint="eastAsia"/>
        </w:rPr>
        <w:t xml:space="preserve"> </w:t>
      </w:r>
    </w:p>
    <w:p w14:paraId="2DE3AB78" w14:textId="77777777" w:rsidR="001E05A4" w:rsidRDefault="005D20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</w:t>
      </w:r>
      <w:r>
        <w:rPr>
          <w:rFonts w:ascii="Times New Roman" w:hAnsi="Times New Roman" w:cs="Times New Roman" w:hint="eastAsia"/>
        </w:rPr>
        <w:t xml:space="preserve"> CPC, Coding Potential Calculator; CNCI, Coding-Non-Coding Index; CPAT, Coding Potential Assessment Tool; Pfam, Protein Families.</w:t>
      </w:r>
    </w:p>
    <w:p w14:paraId="1235E12E" w14:textId="77777777" w:rsidR="001E05A4" w:rsidRDefault="001E05A4"/>
    <w:p w14:paraId="380C593C" w14:textId="77777777" w:rsidR="001E05A4" w:rsidRDefault="001E05A4"/>
    <w:sectPr w:rsidR="001E05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927093" w14:textId="77777777" w:rsidR="005D20E9" w:rsidRDefault="005D20E9" w:rsidP="00401C20">
      <w:r>
        <w:separator/>
      </w:r>
    </w:p>
  </w:endnote>
  <w:endnote w:type="continuationSeparator" w:id="0">
    <w:p w14:paraId="47EE5C8B" w14:textId="77777777" w:rsidR="005D20E9" w:rsidRDefault="005D20E9" w:rsidP="00401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CC32E9" w14:textId="77777777" w:rsidR="005D20E9" w:rsidRDefault="005D20E9" w:rsidP="00401C20">
      <w:r>
        <w:separator/>
      </w:r>
    </w:p>
  </w:footnote>
  <w:footnote w:type="continuationSeparator" w:id="0">
    <w:p w14:paraId="4C9DFEEB" w14:textId="77777777" w:rsidR="005D20E9" w:rsidRDefault="005D20E9" w:rsidP="00401C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05A4"/>
    <w:rsid w:val="001E05A4"/>
    <w:rsid w:val="00401C20"/>
    <w:rsid w:val="005D20E9"/>
    <w:rsid w:val="053D4845"/>
    <w:rsid w:val="0B2924DB"/>
    <w:rsid w:val="0C764E2F"/>
    <w:rsid w:val="17C45665"/>
    <w:rsid w:val="29D60D39"/>
    <w:rsid w:val="2EF64BCE"/>
    <w:rsid w:val="2F843F74"/>
    <w:rsid w:val="323F5ACA"/>
    <w:rsid w:val="556537B8"/>
    <w:rsid w:val="611918B0"/>
    <w:rsid w:val="66820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7B6E02"/>
  <w15:docId w15:val="{DB21BC6D-D642-4F4D-8924-24348852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Pr>
      <w:sz w:val="24"/>
    </w:rPr>
  </w:style>
  <w:style w:type="paragraph" w:styleId="a4">
    <w:name w:val="header"/>
    <w:basedOn w:val="a"/>
    <w:link w:val="a5"/>
    <w:rsid w:val="00401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01C2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01C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01C2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 健</cp:lastModifiedBy>
  <cp:revision>2</cp:revision>
  <dcterms:created xsi:type="dcterms:W3CDTF">2014-10-29T12:08:00Z</dcterms:created>
  <dcterms:modified xsi:type="dcterms:W3CDTF">2020-03-24T05:37:00Z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